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66" w:rsidRPr="00D35928" w:rsidRDefault="00C12766" w:rsidP="00C12766">
      <w:pPr>
        <w:rPr>
          <w:rFonts w:hint="cs"/>
          <w:sz w:val="24"/>
          <w:szCs w:val="24"/>
          <w:rtl/>
        </w:rPr>
      </w:pPr>
    </w:p>
    <w:p w:rsidR="00C12766" w:rsidRDefault="007B2518" w:rsidP="009A2AC9">
      <w:pPr>
        <w:pStyle w:val="1"/>
        <w:rPr>
          <w:rtl/>
        </w:rPr>
      </w:pPr>
      <w:r>
        <w:rPr>
          <w:rFonts w:hint="cs"/>
          <w:rtl/>
        </w:rPr>
        <w:t>העלאת קבצים למטלה (</w:t>
      </w:r>
      <w:proofErr w:type="spellStart"/>
      <w:r>
        <w:rPr>
          <w:rFonts w:hint="cs"/>
          <w:rtl/>
        </w:rPr>
        <w:t>בטודנים</w:t>
      </w:r>
      <w:proofErr w:type="spellEnd"/>
      <w:r>
        <w:rPr>
          <w:rFonts w:hint="cs"/>
          <w:rtl/>
        </w:rPr>
        <w:t>)</w:t>
      </w:r>
    </w:p>
    <w:p w:rsidR="00E9214C" w:rsidRDefault="007B2518" w:rsidP="00E9214C">
      <w:pPr>
        <w:rPr>
          <w:rtl/>
        </w:rPr>
      </w:pPr>
      <w:r>
        <w:rPr>
          <w:rFonts w:hint="cs"/>
          <w:rtl/>
        </w:rPr>
        <w:t>מרצה יכול להגדיר מס' סוגי מטלות בקורסים שלו, כאשר סוגי המענה גם הם משתנים לפי העדפת המרצה.</w:t>
      </w:r>
      <w:r>
        <w:rPr>
          <w:rtl/>
        </w:rPr>
        <w:br/>
      </w:r>
      <w:r>
        <w:rPr>
          <w:rFonts w:hint="cs"/>
          <w:rtl/>
        </w:rPr>
        <w:t>בהנחיה זו נסביר כיצד לענות על כל סוגי המטלות.</w:t>
      </w:r>
    </w:p>
    <w:p w:rsidR="002B10F9" w:rsidRDefault="007B2518" w:rsidP="002B10F9">
      <w:pPr>
        <w:pStyle w:val="3"/>
        <w:rPr>
          <w:rtl/>
        </w:rPr>
      </w:pPr>
      <w:r>
        <w:rPr>
          <w:rFonts w:hint="cs"/>
          <w:rtl/>
        </w:rPr>
        <w:t>מטלות</w:t>
      </w:r>
    </w:p>
    <w:p w:rsidR="007B2518" w:rsidRDefault="007B2518" w:rsidP="002F0B52">
      <w:pPr>
        <w:rPr>
          <w:rtl/>
        </w:rPr>
      </w:pPr>
      <w:r>
        <w:rPr>
          <w:rFonts w:hint="cs"/>
          <w:rtl/>
        </w:rPr>
        <w:t>סוגי המענה האפשריים (מוגדר על ידי המרצה, לרוב, אין אפשרות לבחור את צורת המענה)</w:t>
      </w:r>
      <w:r w:rsidR="00BE4BA6" w:rsidRPr="00BE4BA6">
        <w:rPr>
          <w:rFonts w:hint="cs"/>
          <w:noProof/>
          <w:rtl/>
        </w:rPr>
        <w:t xml:space="preserve"> </w:t>
      </w:r>
      <w:r w:rsidR="00BE4BA6">
        <w:rPr>
          <w:rFonts w:hint="cs"/>
          <w:noProof/>
          <w:rtl/>
        </w:rPr>
        <w:drawing>
          <wp:inline distT="0" distB="0" distL="0" distR="0" wp14:anchorId="1FDA7D0A" wp14:editId="1BFBAF25">
            <wp:extent cx="5274310" cy="1819275"/>
            <wp:effectExtent l="0" t="0" r="254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1819275"/>
                    </a:xfrm>
                    <a:prstGeom prst="rect">
                      <a:avLst/>
                    </a:prstGeom>
                  </pic:spPr>
                </pic:pic>
              </a:graphicData>
            </a:graphic>
          </wp:inline>
        </w:drawing>
      </w:r>
      <w:r w:rsidR="002F0B52">
        <w:rPr>
          <w:noProof/>
          <w:rtl/>
        </w:rPr>
        <w:br/>
      </w:r>
      <w:r w:rsidR="002F0B52">
        <w:rPr>
          <w:noProof/>
          <w:rtl/>
        </w:rPr>
        <w:br/>
      </w:r>
      <w:r w:rsidR="002F0B52">
        <w:rPr>
          <w:rFonts w:hint="cs"/>
          <w:rtl/>
        </w:rPr>
        <w:t xml:space="preserve">הקשה על המטלה תביא אותנו למסך פרטי המטלה, </w:t>
      </w:r>
      <w:r w:rsidR="002F0B52">
        <w:rPr>
          <w:noProof/>
          <w:rtl/>
        </w:rPr>
        <w:drawing>
          <wp:inline distT="0" distB="0" distL="0" distR="0" wp14:anchorId="556E91A3" wp14:editId="0DD5EBE4">
            <wp:extent cx="4768855" cy="2971800"/>
            <wp:effectExtent l="114300" t="114300" r="107950" b="15240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4791413" cy="29858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E4576E">
        <w:rPr>
          <w:noProof/>
          <w:rtl/>
        </w:rPr>
        <w:br/>
      </w:r>
      <w:r w:rsidR="00E4576E">
        <w:rPr>
          <w:rFonts w:hint="cs"/>
          <w:rtl/>
        </w:rPr>
        <w:t>ומסך ההגשה אליו נגיע ישתנה בהתאם לסוג המטלה.</w:t>
      </w:r>
      <w:r w:rsidR="00E4576E">
        <w:rPr>
          <w:noProof/>
          <w:rtl/>
        </w:rPr>
        <w:br/>
      </w:r>
      <w:r w:rsidR="00EB12B5">
        <w:rPr>
          <w:noProof/>
          <w:rtl/>
        </w:rPr>
        <w:br/>
      </w:r>
      <w:r w:rsidR="00526A66">
        <w:rPr>
          <w:rtl/>
        </w:rPr>
        <w:br/>
      </w:r>
      <w:r w:rsidR="00526A66">
        <w:rPr>
          <w:rtl/>
        </w:rPr>
        <w:br/>
      </w:r>
    </w:p>
    <w:p w:rsidR="002F0B52" w:rsidRDefault="007B2518" w:rsidP="00526A66">
      <w:pPr>
        <w:pStyle w:val="a9"/>
        <w:numPr>
          <w:ilvl w:val="0"/>
          <w:numId w:val="4"/>
        </w:numPr>
        <w:ind w:left="509"/>
        <w:rPr>
          <w:rtl/>
        </w:rPr>
      </w:pPr>
      <w:r>
        <w:rPr>
          <w:rFonts w:hint="cs"/>
          <w:rtl/>
        </w:rPr>
        <w:lastRenderedPageBreak/>
        <w:t xml:space="preserve">מקוון </w:t>
      </w:r>
      <w:r w:rsidR="00BE4BA6">
        <w:rPr>
          <w:rtl/>
        </w:rPr>
        <w:t>–</w:t>
      </w:r>
      <w:r w:rsidR="00EB12B5">
        <w:rPr>
          <w:rtl/>
        </w:rPr>
        <w:br/>
      </w:r>
      <w:r w:rsidR="00BE4BA6">
        <w:rPr>
          <w:rFonts w:hint="cs"/>
          <w:rtl/>
        </w:rPr>
        <w:t>וזה מסך קליטת המענה</w:t>
      </w:r>
      <w:r w:rsidR="00BE4BA6">
        <w:rPr>
          <w:rtl/>
        </w:rPr>
        <w:br/>
      </w:r>
      <w:r w:rsidR="00BE4BA6">
        <w:rPr>
          <w:rFonts w:hint="cs"/>
          <w:noProof/>
          <w:rtl/>
        </w:rPr>
        <w:drawing>
          <wp:inline distT="0" distB="0" distL="0" distR="0" wp14:anchorId="07767CE9" wp14:editId="67A2B129">
            <wp:extent cx="3845560" cy="3096449"/>
            <wp:effectExtent l="0" t="0" r="2540" b="889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3857340" cy="3105935"/>
                    </a:xfrm>
                    <a:prstGeom prst="rect">
                      <a:avLst/>
                    </a:prstGeom>
                  </pic:spPr>
                </pic:pic>
              </a:graphicData>
            </a:graphic>
          </wp:inline>
        </w:drawing>
      </w:r>
      <w:r w:rsidR="00EB12B5">
        <w:rPr>
          <w:rtl/>
        </w:rPr>
        <w:br/>
      </w:r>
      <w:r w:rsidR="00EB12B5">
        <w:rPr>
          <w:rtl/>
        </w:rPr>
        <w:br/>
      </w:r>
      <w:r w:rsidR="00EB12B5">
        <w:rPr>
          <w:rFonts w:hint="cs"/>
          <w:rtl/>
        </w:rPr>
        <w:t>שימו לב לפקודות העורך (פקדים). מדובר בעורך מאד בסיסי. האייקונים (צלמיות) זהים ברובם לאלה של מעבד התמלילים המוכרים לנו. ברירת המחדל היא שורה אחת של פקדים אך הקשה על הפקד (המסומן בעיגול אדום בפינה הימנית בצילום המסך) יפתח שורות נוספות עם עוד אפשרויות.</w:t>
      </w:r>
      <w:r w:rsidR="00EB12B5">
        <w:rPr>
          <w:rtl/>
        </w:rPr>
        <w:br/>
      </w:r>
      <w:r w:rsidR="00EB12B5">
        <w:rPr>
          <w:rFonts w:hint="cs"/>
          <w:rtl/>
        </w:rPr>
        <w:t>לאחר שהקלדנו את התשובה, שומרים את ה"שינויים"</w:t>
      </w:r>
      <w:r w:rsidR="00EB12B5">
        <w:rPr>
          <w:rtl/>
        </w:rPr>
        <w:br/>
      </w:r>
      <w:r w:rsidR="00EB12B5">
        <w:rPr>
          <w:rtl/>
        </w:rPr>
        <w:br/>
      </w:r>
      <w:r w:rsidR="00EB12B5">
        <w:rPr>
          <w:rFonts w:hint="cs"/>
          <w:noProof/>
          <w:rtl/>
        </w:rPr>
        <w:drawing>
          <wp:inline distT="0" distB="0" distL="0" distR="0" wp14:anchorId="67736CC6" wp14:editId="5220E3EF">
            <wp:extent cx="4635523" cy="243840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4644542" cy="2443144"/>
                    </a:xfrm>
                    <a:prstGeom prst="rect">
                      <a:avLst/>
                    </a:prstGeom>
                  </pic:spPr>
                </pic:pic>
              </a:graphicData>
            </a:graphic>
          </wp:inline>
        </w:drawing>
      </w:r>
      <w:r w:rsidR="00F00BCE">
        <w:rPr>
          <w:rtl/>
        </w:rPr>
        <w:br/>
      </w:r>
      <w:r w:rsidR="00F00BCE">
        <w:rPr>
          <w:rFonts w:hint="cs"/>
          <w:rtl/>
        </w:rPr>
        <w:t>בשלב, זה הסטודנט המגיש את המטלה יקבל מייל אישור על ההגשה.</w:t>
      </w:r>
    </w:p>
    <w:p w:rsidR="002F0B52" w:rsidRDefault="002F0B52">
      <w:pPr>
        <w:bidi w:val="0"/>
        <w:rPr>
          <w:rtl/>
        </w:rPr>
      </w:pPr>
      <w:r>
        <w:rPr>
          <w:rtl/>
        </w:rPr>
        <w:br w:type="page"/>
      </w:r>
    </w:p>
    <w:p w:rsidR="00526A66" w:rsidRDefault="002F0B52" w:rsidP="00EB12B5">
      <w:pPr>
        <w:pStyle w:val="a9"/>
        <w:numPr>
          <w:ilvl w:val="0"/>
          <w:numId w:val="4"/>
        </w:numPr>
        <w:ind w:left="509"/>
      </w:pPr>
      <w:r>
        <w:rPr>
          <w:rFonts w:hint="cs"/>
          <w:rtl/>
        </w:rPr>
        <w:lastRenderedPageBreak/>
        <w:t>מטלה הדורשת העלאת קבצים</w:t>
      </w:r>
      <w:r w:rsidR="00526A66">
        <w:rPr>
          <w:rtl/>
        </w:rPr>
        <w:br/>
      </w:r>
      <w:r w:rsidR="00526A66">
        <w:rPr>
          <w:rFonts w:hint="cs"/>
          <w:rtl/>
        </w:rPr>
        <w:t>זהו מסך ההגשה:</w:t>
      </w:r>
      <w:r w:rsidR="00526A66">
        <w:rPr>
          <w:rtl/>
        </w:rPr>
        <w:br/>
      </w:r>
      <w:r w:rsidR="00526A66">
        <w:rPr>
          <w:noProof/>
          <w:rtl/>
        </w:rPr>
        <w:drawing>
          <wp:inline distT="0" distB="0" distL="0" distR="0">
            <wp:extent cx="4912095" cy="1985749"/>
            <wp:effectExtent l="0" t="0" r="317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extLst>
                        <a:ext uri="{28A0092B-C50C-407E-A947-70E740481C1C}">
                          <a14:useLocalDpi xmlns:a14="http://schemas.microsoft.com/office/drawing/2010/main" val="0"/>
                        </a:ext>
                      </a:extLst>
                    </a:blip>
                    <a:stretch>
                      <a:fillRect/>
                    </a:stretch>
                  </pic:blipFill>
                  <pic:spPr>
                    <a:xfrm>
                      <a:off x="0" y="0"/>
                      <a:ext cx="4951462" cy="2001663"/>
                    </a:xfrm>
                    <a:prstGeom prst="rect">
                      <a:avLst/>
                    </a:prstGeom>
                  </pic:spPr>
                </pic:pic>
              </a:graphicData>
            </a:graphic>
          </wp:inline>
        </w:drawing>
      </w:r>
      <w:r w:rsidR="00526A66">
        <w:rPr>
          <w:rtl/>
        </w:rPr>
        <w:br/>
      </w:r>
    </w:p>
    <w:p w:rsidR="007B2518" w:rsidRPr="007B2518" w:rsidRDefault="007E014C" w:rsidP="009F0B8F">
      <w:pPr>
        <w:pStyle w:val="a9"/>
        <w:numPr>
          <w:ilvl w:val="1"/>
          <w:numId w:val="4"/>
        </w:numPr>
        <w:rPr>
          <w:rFonts w:hint="cs"/>
          <w:rtl/>
        </w:rPr>
      </w:pPr>
      <w:r>
        <w:rPr>
          <w:rFonts w:hint="cs"/>
          <w:noProof/>
          <w:rtl/>
        </w:rPr>
        <w:drawing>
          <wp:anchor distT="0" distB="0" distL="114300" distR="114300" simplePos="0" relativeHeight="251659264" behindDoc="1" locked="0" layoutInCell="1" allowOverlap="1" wp14:anchorId="57CB2108" wp14:editId="26BF1D9A">
            <wp:simplePos x="0" y="0"/>
            <wp:positionH relativeFrom="column">
              <wp:posOffset>296620</wp:posOffset>
            </wp:positionH>
            <wp:positionV relativeFrom="paragraph">
              <wp:posOffset>3653780</wp:posOffset>
            </wp:positionV>
            <wp:extent cx="1557020" cy="1146810"/>
            <wp:effectExtent l="0" t="0" r="5080" b="0"/>
            <wp:wrapTight wrapText="bothSides">
              <wp:wrapPolygon edited="0">
                <wp:start x="0" y="0"/>
                <wp:lineTo x="0" y="21169"/>
                <wp:lineTo x="21406" y="21169"/>
                <wp:lineTo x="21406" y="0"/>
                <wp:lineTo x="0" y="0"/>
              </wp:wrapPolygon>
            </wp:wrapTight>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7020" cy="1146810"/>
                    </a:xfrm>
                    <a:prstGeom prst="rect">
                      <a:avLst/>
                    </a:prstGeom>
                  </pic:spPr>
                </pic:pic>
              </a:graphicData>
            </a:graphic>
          </wp:anchor>
        </w:drawing>
      </w:r>
      <w:r>
        <w:rPr>
          <w:rFonts w:hint="cs"/>
          <w:noProof/>
          <w:rtl/>
        </w:rPr>
        <w:drawing>
          <wp:anchor distT="0" distB="0" distL="114300" distR="114300" simplePos="0" relativeHeight="251658240" behindDoc="1" locked="0" layoutInCell="1" allowOverlap="1" wp14:anchorId="57D93939" wp14:editId="43752F33">
            <wp:simplePos x="0" y="0"/>
            <wp:positionH relativeFrom="column">
              <wp:posOffset>254313</wp:posOffset>
            </wp:positionH>
            <wp:positionV relativeFrom="paragraph">
              <wp:posOffset>2600855</wp:posOffset>
            </wp:positionV>
            <wp:extent cx="1809115" cy="892810"/>
            <wp:effectExtent l="0" t="0" r="635" b="2540"/>
            <wp:wrapTight wrapText="bothSides">
              <wp:wrapPolygon edited="0">
                <wp:start x="0" y="0"/>
                <wp:lineTo x="0" y="21201"/>
                <wp:lineTo x="21380" y="21201"/>
                <wp:lineTo x="21380" y="0"/>
                <wp:lineTo x="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rotWithShape="1">
                    <a:blip r:embed="rId13">
                      <a:extLst>
                        <a:ext uri="{28A0092B-C50C-407E-A947-70E740481C1C}">
                          <a14:useLocalDpi xmlns:a14="http://schemas.microsoft.com/office/drawing/2010/main" val="0"/>
                        </a:ext>
                      </a:extLst>
                    </a:blip>
                    <a:srcRect l="8024" t="5119" r="4428" b="8202"/>
                    <a:stretch/>
                  </pic:blipFill>
                  <pic:spPr bwMode="auto">
                    <a:xfrm>
                      <a:off x="0" y="0"/>
                      <a:ext cx="1809115" cy="892810"/>
                    </a:xfrm>
                    <a:prstGeom prst="rect">
                      <a:avLst/>
                    </a:prstGeom>
                    <a:ln>
                      <a:noFill/>
                    </a:ln>
                    <a:extLst>
                      <a:ext uri="{53640926-AAD7-44D8-BBD7-CCE9431645EC}">
                        <a14:shadowObscured xmlns:a14="http://schemas.microsoft.com/office/drawing/2010/main"/>
                      </a:ext>
                    </a:extLst>
                  </pic:spPr>
                </pic:pic>
              </a:graphicData>
            </a:graphic>
          </wp:anchor>
        </w:drawing>
      </w:r>
      <w:r w:rsidR="00526A66">
        <w:rPr>
          <w:rFonts w:hint="cs"/>
          <w:rtl/>
        </w:rPr>
        <w:t xml:space="preserve">העלאת קובץ רגילה:  בוחרים בצמית "העלאת קובץ" </w:t>
      </w:r>
      <w:r w:rsidR="00526A66">
        <w:rPr>
          <w:noProof/>
        </w:rPr>
        <w:drawing>
          <wp:inline distT="0" distB="0" distL="0" distR="0" wp14:anchorId="01A09C29" wp14:editId="09938233">
            <wp:extent cx="342857" cy="390476"/>
            <wp:effectExtent l="0" t="0" r="63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857" cy="390476"/>
                    </a:xfrm>
                    <a:prstGeom prst="rect">
                      <a:avLst/>
                    </a:prstGeom>
                  </pic:spPr>
                </pic:pic>
              </a:graphicData>
            </a:graphic>
          </wp:inline>
        </w:drawing>
      </w:r>
      <w:r w:rsidR="00526A66">
        <w:rPr>
          <w:rFonts w:hint="cs"/>
          <w:rtl/>
        </w:rPr>
        <w:t xml:space="preserve"> ומקבלים מסך המאפשר בחירת מקור הקובץ:</w:t>
      </w:r>
      <w:r w:rsidR="00526A66">
        <w:rPr>
          <w:rtl/>
        </w:rPr>
        <w:br/>
      </w:r>
      <w:r>
        <w:rPr>
          <w:noProof/>
          <w:rtl/>
        </w:rPr>
        <w:drawing>
          <wp:inline distT="0" distB="0" distL="0" distR="0" wp14:anchorId="7AF6A5EF" wp14:editId="6348AB22">
            <wp:extent cx="3966454" cy="1473958"/>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5">
                      <a:extLst>
                        <a:ext uri="{28A0092B-C50C-407E-A947-70E740481C1C}">
                          <a14:useLocalDpi xmlns:a14="http://schemas.microsoft.com/office/drawing/2010/main" val="0"/>
                        </a:ext>
                      </a:extLst>
                    </a:blip>
                    <a:stretch>
                      <a:fillRect/>
                    </a:stretch>
                  </pic:blipFill>
                  <pic:spPr>
                    <a:xfrm>
                      <a:off x="0" y="0"/>
                      <a:ext cx="4012184" cy="1490951"/>
                    </a:xfrm>
                    <a:prstGeom prst="rect">
                      <a:avLst/>
                    </a:prstGeom>
                  </pic:spPr>
                </pic:pic>
              </a:graphicData>
            </a:graphic>
          </wp:inline>
        </w:drawing>
      </w:r>
      <w:r>
        <w:rPr>
          <w:rtl/>
        </w:rPr>
        <w:br/>
      </w:r>
      <w:r>
        <w:rPr>
          <w:rtl/>
        </w:rPr>
        <w:br/>
      </w:r>
      <w:r>
        <w:rPr>
          <w:rFonts w:hint="cs"/>
          <w:rtl/>
        </w:rPr>
        <w:t xml:space="preserve">לחצה על </w:t>
      </w:r>
      <w:r>
        <w:t>"Browse"</w:t>
      </w:r>
      <w:r>
        <w:rPr>
          <w:rFonts w:hint="cs"/>
          <w:rtl/>
        </w:rPr>
        <w:t xml:space="preserve"> (או בממשק עברי "עיון") תאפשר לנו לגלוש במחשב ולחפש את הקובץ\קבצים שרוצים להגיש. לאחר מציאתם בוחרים ב </w:t>
      </w:r>
      <w:r>
        <w:t>open</w:t>
      </w:r>
      <w:r>
        <w:rPr>
          <w:rFonts w:hint="cs"/>
          <w:rtl/>
        </w:rPr>
        <w:t>\פתח דבר המחזיר אותנו למסך זה ומוסיף את שם הקובץ בשורה "קובץ מצורף"</w:t>
      </w:r>
      <w:r w:rsidR="009F0B8F">
        <w:rPr>
          <w:rFonts w:hint="cs"/>
          <w:rtl/>
        </w:rPr>
        <w:t>.</w:t>
      </w:r>
      <w:r w:rsidR="009F0B8F">
        <w:rPr>
          <w:rtl/>
        </w:rPr>
        <w:br/>
      </w:r>
      <w:r w:rsidR="009F0B8F">
        <w:rPr>
          <w:rtl/>
        </w:rPr>
        <w:br/>
      </w:r>
      <w:r w:rsidR="009F0B8F">
        <w:rPr>
          <w:rtl/>
        </w:rPr>
        <w:br/>
      </w:r>
      <w:r w:rsidR="009F0B8F">
        <w:rPr>
          <w:rtl/>
        </w:rPr>
        <w:br/>
      </w:r>
      <w:r>
        <w:rPr>
          <w:rFonts w:hint="cs"/>
          <w:rtl/>
        </w:rPr>
        <w:t>בחירה ב"העלאת קובץ זה" מחזירה אותנו למסך הקודם ועת נראה שם את הקובץ הנבחר:</w:t>
      </w:r>
      <w:bookmarkStart w:id="0" w:name="_GoBack"/>
      <w:bookmarkEnd w:id="0"/>
    </w:p>
    <w:sectPr w:rsidR="007B2518" w:rsidRPr="007B2518" w:rsidSect="00C90D77">
      <w:headerReference w:type="default" r:id="rId16"/>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F1" w:rsidRDefault="00683DF1" w:rsidP="0011273E">
      <w:pPr>
        <w:spacing w:after="0" w:line="240" w:lineRule="auto"/>
      </w:pPr>
      <w:r>
        <w:separator/>
      </w:r>
    </w:p>
  </w:endnote>
  <w:endnote w:type="continuationSeparator" w:id="0">
    <w:p w:rsidR="00683DF1" w:rsidRDefault="00683DF1" w:rsidP="0011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F9" w:rsidRPr="004D2AD5" w:rsidRDefault="002B57F9" w:rsidP="004D2AD5">
    <w:pPr>
      <w:rPr>
        <w:rFonts w:ascii="Times New Roman" w:hAnsi="Times New Roman" w:cs="Tahoma"/>
        <w:color w:val="548DD4" w:themeColor="text2" w:themeTint="99"/>
        <w:sz w:val="20"/>
        <w:szCs w:val="20"/>
      </w:rPr>
    </w:pPr>
    <w:r w:rsidRPr="004D2AD5">
      <w:rPr>
        <w:rFonts w:ascii="Times New Roman" w:hAnsi="Times New Roman" w:cs="Tahoma"/>
        <w:color w:val="548DD4" w:themeColor="text2" w:themeTint="99"/>
        <w:sz w:val="18"/>
        <w:szCs w:val="18"/>
        <w:rtl/>
      </w:rPr>
      <w:t>אורי אוהלי</w:t>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color w:val="548DD4" w:themeColor="text2" w:themeTint="99"/>
        <w:sz w:val="18"/>
        <w:szCs w:val="18"/>
        <w:rtl/>
      </w:rPr>
      <w:t>טל': 02-6558146</w:t>
    </w:r>
    <w:r w:rsidRPr="004D2AD5">
      <w:rPr>
        <w:rFonts w:ascii="Times New Roman" w:hAnsi="Times New Roman" w:cs="Tahoma" w:hint="cs"/>
        <w:color w:val="548DD4" w:themeColor="text2" w:themeTint="99"/>
        <w:sz w:val="18"/>
        <w:szCs w:val="18"/>
        <w:rtl/>
      </w:rPr>
      <w:br/>
    </w:r>
    <w:r w:rsidRPr="004D2AD5">
      <w:rPr>
        <w:rFonts w:ascii="Times New Roman" w:hAnsi="Times New Roman" w:cs="Tahoma"/>
        <w:color w:val="548DD4" w:themeColor="text2" w:themeTint="99"/>
        <w:sz w:val="18"/>
        <w:szCs w:val="18"/>
        <w:rtl/>
      </w:rPr>
      <w:t>תמיכה והטמעת מערכות מידע</w:t>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hyperlink r:id="rId1" w:history="1">
      <w:r w:rsidRPr="004D2AD5">
        <w:rPr>
          <w:rStyle w:val="Hyperlink"/>
          <w:rFonts w:ascii="Times New Roman" w:hAnsi="Times New Roman" w:cs="Tahoma"/>
          <w:color w:val="548DD4" w:themeColor="text2" w:themeTint="99"/>
          <w:sz w:val="20"/>
          <w:szCs w:val="20"/>
        </w:rPr>
        <w:t>urioh@dyellin.ac.il</w:t>
      </w:r>
    </w:hyperlink>
    <w:r w:rsidRPr="004D2AD5">
      <w:rPr>
        <w:rFonts w:ascii="Times New Roman" w:hAnsi="Times New Roman" w:cs="Tahoma" w:hint="cs"/>
        <w:color w:val="548DD4" w:themeColor="text2" w:themeTint="99"/>
        <w:sz w:val="18"/>
        <w:szCs w:val="18"/>
        <w:rtl/>
      </w:rPr>
      <w:br/>
    </w:r>
    <w:r w:rsidRPr="004D2AD5">
      <w:rPr>
        <w:rFonts w:ascii="Times New Roman" w:hAnsi="Times New Roman" w:cs="Tahoma"/>
        <w:color w:val="548DD4" w:themeColor="text2" w:themeTint="99"/>
        <w:sz w:val="18"/>
        <w:szCs w:val="18"/>
        <w:rtl/>
      </w:rPr>
      <w:t>המכללה האקדמית לחינוך ע"ש דוד ילין</w:t>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r w:rsidRPr="004D2AD5">
      <w:rPr>
        <w:rFonts w:ascii="Times New Roman" w:hAnsi="Times New Roman" w:cs="Tahoma" w:hint="cs"/>
        <w:color w:val="548DD4" w:themeColor="text2" w:themeTint="99"/>
        <w:sz w:val="18"/>
        <w:szCs w:val="18"/>
        <w:rtl/>
      </w:rPr>
      <w:tab/>
    </w:r>
    <w:hyperlink r:id="rId2" w:history="1">
      <w:r w:rsidRPr="004D2AD5">
        <w:rPr>
          <w:color w:val="548DD4" w:themeColor="text2" w:themeTint="99"/>
        </w:rPr>
        <w:t>www.</w:t>
      </w:r>
      <w:r w:rsidRPr="004D2AD5">
        <w:rPr>
          <w:color w:val="548DD4" w:themeColor="text2" w:themeTint="99"/>
          <w:sz w:val="20"/>
          <w:szCs w:val="20"/>
        </w:rPr>
        <w:t>dyellin</w:t>
      </w:r>
      <w:r w:rsidRPr="004D2AD5">
        <w:rPr>
          <w:color w:val="548DD4" w:themeColor="text2" w:themeTint="99"/>
        </w:rPr>
        <w:t>.ac.il</w:t>
      </w:r>
    </w:hyperlink>
    <w:r w:rsidRPr="004D2AD5">
      <w:rPr>
        <w:rFonts w:ascii="Times New Roman" w:hAnsi="Times New Roman" w:cs="Tahoma"/>
        <w:color w:val="548DD4" w:themeColor="text2" w:themeTint="99"/>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F1" w:rsidRDefault="00683DF1" w:rsidP="0011273E">
      <w:pPr>
        <w:spacing w:after="0" w:line="240" w:lineRule="auto"/>
      </w:pPr>
      <w:r>
        <w:separator/>
      </w:r>
    </w:p>
  </w:footnote>
  <w:footnote w:type="continuationSeparator" w:id="0">
    <w:p w:rsidR="00683DF1" w:rsidRDefault="00683DF1" w:rsidP="00112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445" w:type="dxa"/>
      <w:tblCellMar>
        <w:left w:w="0" w:type="dxa"/>
        <w:right w:w="0" w:type="dxa"/>
      </w:tblCellMar>
      <w:tblLook w:val="04A0" w:firstRow="1" w:lastRow="0" w:firstColumn="1" w:lastColumn="0" w:noHBand="0" w:noVBand="1"/>
    </w:tblPr>
    <w:tblGrid>
      <w:gridCol w:w="2085"/>
      <w:gridCol w:w="3360"/>
    </w:tblGrid>
    <w:tr w:rsidR="002B57F9" w:rsidTr="002C3549">
      <w:trPr>
        <w:trHeight w:val="537"/>
      </w:trPr>
      <w:tc>
        <w:tcPr>
          <w:tcW w:w="2085" w:type="dxa"/>
          <w:tcMar>
            <w:top w:w="0" w:type="dxa"/>
            <w:left w:w="108" w:type="dxa"/>
            <w:bottom w:w="0" w:type="dxa"/>
            <w:right w:w="108" w:type="dxa"/>
          </w:tcMar>
          <w:hideMark/>
        </w:tcPr>
        <w:p w:rsidR="002B57F9" w:rsidRDefault="002B57F9" w:rsidP="002C3549">
          <w:pPr>
            <w:tabs>
              <w:tab w:val="center" w:pos="1070"/>
            </w:tabs>
            <w:rPr>
              <w:rFonts w:ascii="Times New Roman" w:eastAsia="Calibri" w:hAnsi="Times New Roman" w:cs="Times New Roman"/>
              <w:sz w:val="24"/>
              <w:szCs w:val="24"/>
              <w:rtl/>
            </w:rPr>
          </w:pPr>
          <w:r w:rsidRPr="00845426">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65FEDED9" wp14:editId="7DB81441">
                <wp:simplePos x="0" y="0"/>
                <wp:positionH relativeFrom="column">
                  <wp:posOffset>1289685</wp:posOffset>
                </wp:positionH>
                <wp:positionV relativeFrom="paragraph">
                  <wp:posOffset>-297180</wp:posOffset>
                </wp:positionV>
                <wp:extent cx="314325" cy="733425"/>
                <wp:effectExtent l="0" t="0" r="9525" b="9525"/>
                <wp:wrapNone/>
                <wp:docPr id="1026" name="Picture 2" descr="cid:image001.jpg@01CBF777.5EED7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id:image001.jpg@01CBF777.5EED7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4325" cy="7334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45426">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19EDF142" wp14:editId="584D3D2D">
                <wp:simplePos x="0" y="0"/>
                <wp:positionH relativeFrom="column">
                  <wp:posOffset>-4906010</wp:posOffset>
                </wp:positionH>
                <wp:positionV relativeFrom="paragraph">
                  <wp:posOffset>69215</wp:posOffset>
                </wp:positionV>
                <wp:extent cx="1938338" cy="352425"/>
                <wp:effectExtent l="0" t="0" r="5080" b="0"/>
                <wp:wrapNone/>
                <wp:docPr id="1025" name="Picture 1" descr="cid:image002.jpg@01CBF777.5EED7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id:image002.jpg@01CBF777.5EED73E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38338" cy="3524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3360" w:type="dxa"/>
          <w:tcMar>
            <w:top w:w="0" w:type="dxa"/>
            <w:left w:w="108" w:type="dxa"/>
            <w:bottom w:w="0" w:type="dxa"/>
            <w:right w:w="108" w:type="dxa"/>
          </w:tcMar>
          <w:hideMark/>
        </w:tcPr>
        <w:p w:rsidR="002B57F9" w:rsidRDefault="002B57F9">
          <w:pPr>
            <w:rPr>
              <w:rFonts w:ascii="Times New Roman" w:hAnsi="Times New Roman" w:cs="Times New Roman"/>
              <w:color w:val="262626"/>
              <w:sz w:val="20"/>
              <w:szCs w:val="20"/>
            </w:rPr>
          </w:pPr>
          <w:r w:rsidRPr="00845426">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2630DD23" wp14:editId="3BA04FDF">
                    <wp:simplePos x="0" y="0"/>
                    <wp:positionH relativeFrom="column">
                      <wp:posOffset>100996</wp:posOffset>
                    </wp:positionH>
                    <wp:positionV relativeFrom="paragraph">
                      <wp:posOffset>66040</wp:posOffset>
                    </wp:positionV>
                    <wp:extent cx="1760948" cy="276860"/>
                    <wp:effectExtent l="0" t="0" r="0" b="0"/>
                    <wp:wrapNone/>
                    <wp:docPr id="6" name="מלבן 5"/>
                    <wp:cNvGraphicFramePr/>
                    <a:graphic xmlns:a="http://schemas.openxmlformats.org/drawingml/2006/main">
                      <a:graphicData uri="http://schemas.microsoft.com/office/word/2010/wordprocessingShape">
                        <wps:wsp>
                          <wps:cNvSpPr/>
                          <wps:spPr>
                            <a:xfrm>
                              <a:off x="0" y="0"/>
                              <a:ext cx="1760948" cy="276860"/>
                            </a:xfrm>
                            <a:prstGeom prst="rect">
                              <a:avLst/>
                            </a:prstGeom>
                            <a:noFill/>
                          </wps:spPr>
                          <wps:txbx>
                            <w:txbxContent>
                              <w:p w:rsidR="002B57F9" w:rsidRPr="009A2AC9" w:rsidRDefault="002B57F9" w:rsidP="002C3549">
                                <w:pPr>
                                  <w:pStyle w:val="NormalWeb"/>
                                  <w:bidi/>
                                  <w:spacing w:before="0" w:beforeAutospacing="0" w:after="0" w:afterAutospacing="0"/>
                                  <w:jc w:val="center"/>
                                  <w:rPr>
                                    <w:rFonts w:hAnsiTheme="minorHAnsi"/>
                                    <w:sz w:val="28"/>
                                    <w:rtl/>
                                  </w:rPr>
                                </w:pPr>
                                <w:r w:rsidRPr="009A2AC9">
                                  <w:rPr>
                                    <w:rFonts w:asciiTheme="minorHAnsi" w:hAnsiTheme="minorHAnsi" w:cstheme="minorBidi"/>
                                    <w:b/>
                                    <w:bCs/>
                                    <w:color w:val="BED3F9"/>
                                    <w:kern w:val="24"/>
                                    <w:sz w:val="28"/>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יח</w:t>
                                </w:r>
                                <w:r w:rsidRPr="009A2AC9">
                                  <w:rPr>
                                    <w:rFonts w:asciiTheme="minorHAnsi" w:hAnsiTheme="minorHAnsi" w:cstheme="minorBidi" w:hint="cs"/>
                                    <w:b/>
                                    <w:bCs/>
                                    <w:color w:val="BED3F9"/>
                                    <w:kern w:val="24"/>
                                    <w:sz w:val="28"/>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ידת</w:t>
                                </w:r>
                                <w:r w:rsidRPr="009A2AC9">
                                  <w:rPr>
                                    <w:rFonts w:asciiTheme="minorHAnsi" w:hAnsiTheme="minorHAnsi" w:cstheme="minorBidi"/>
                                    <w:b/>
                                    <w:bCs/>
                                    <w:color w:val="BED3F9"/>
                                    <w:kern w:val="24"/>
                                    <w:sz w:val="28"/>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המחשב</w:t>
                                </w:r>
                              </w:p>
                            </w:txbxContent>
                          </wps:txbx>
                          <wps:bodyPr wrap="square" lIns="91440" tIns="45720" rIns="91440" bIns="45720">
                            <a:spAutoFit/>
                          </wps:bodyPr>
                        </wps:wsp>
                      </a:graphicData>
                    </a:graphic>
                    <wp14:sizeRelH relativeFrom="margin">
                      <wp14:pctWidth>0</wp14:pctWidth>
                    </wp14:sizeRelH>
                  </wp:anchor>
                </w:drawing>
              </mc:Choice>
              <mc:Fallback>
                <w:pict>
                  <v:rect w14:anchorId="2630DD23" id="מלבן 5" o:spid="_x0000_s1026" style="position:absolute;left:0;text-align:left;margin-left:7.95pt;margin-top:5.2pt;width:138.65pt;height:2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" filled="f" stroked="f">
                    <v:textbox style="mso-fit-shape-to-text:t">
                      <w:txbxContent>
                        <w:p w:rsidR="002B57F9" w:rsidRPr="009A2AC9" w:rsidRDefault="002B57F9" w:rsidP="002C3549">
                          <w:pPr>
                            <w:pStyle w:val="NormalWeb"/>
                            <w:bidi/>
                            <w:spacing w:before="0" w:beforeAutospacing="0" w:after="0" w:afterAutospacing="0"/>
                            <w:jc w:val="center"/>
                            <w:rPr>
                              <w:rFonts w:hAnsiTheme="minorHAnsi"/>
                              <w:sz w:val="28"/>
                              <w:rtl/>
                            </w:rPr>
                          </w:pPr>
                          <w:r w:rsidRPr="009A2AC9">
                            <w:rPr>
                              <w:rFonts w:asciiTheme="minorHAnsi" w:hAnsiTheme="minorHAnsi" w:cstheme="minorBidi"/>
                              <w:b/>
                              <w:bCs/>
                              <w:color w:val="BED3F9"/>
                              <w:kern w:val="24"/>
                              <w:sz w:val="28"/>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יח</w:t>
                          </w:r>
                          <w:r w:rsidRPr="009A2AC9">
                            <w:rPr>
                              <w:rFonts w:asciiTheme="minorHAnsi" w:hAnsiTheme="minorHAnsi" w:cstheme="minorBidi" w:hint="cs"/>
                              <w:b/>
                              <w:bCs/>
                              <w:color w:val="BED3F9"/>
                              <w:kern w:val="24"/>
                              <w:sz w:val="28"/>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ידת</w:t>
                          </w:r>
                          <w:r w:rsidRPr="009A2AC9">
                            <w:rPr>
                              <w:rFonts w:asciiTheme="minorHAnsi" w:hAnsiTheme="minorHAnsi" w:cstheme="minorBidi"/>
                              <w:b/>
                              <w:bCs/>
                              <w:color w:val="BED3F9"/>
                              <w:kern w:val="24"/>
                              <w:sz w:val="28"/>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המחשב</w:t>
                          </w:r>
                        </w:p>
                      </w:txbxContent>
                    </v:textbox>
                  </v:rect>
                </w:pict>
              </mc:Fallback>
            </mc:AlternateContent>
          </w:r>
        </w:p>
      </w:tc>
    </w:tr>
  </w:tbl>
  <w:p w:rsidR="002B57F9" w:rsidRPr="002D4C27" w:rsidRDefault="002B57F9" w:rsidP="002D4C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617"/>
    <w:multiLevelType w:val="hybridMultilevel"/>
    <w:tmpl w:val="8FC61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0797E"/>
    <w:multiLevelType w:val="hybridMultilevel"/>
    <w:tmpl w:val="B142B79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D7C8F"/>
    <w:multiLevelType w:val="hybridMultilevel"/>
    <w:tmpl w:val="8A6A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87E48"/>
    <w:multiLevelType w:val="hybridMultilevel"/>
    <w:tmpl w:val="E88CC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24"/>
    <w:rsid w:val="000A2DEE"/>
    <w:rsid w:val="000D4793"/>
    <w:rsid w:val="000F5106"/>
    <w:rsid w:val="0011273E"/>
    <w:rsid w:val="001A4BC3"/>
    <w:rsid w:val="001D330E"/>
    <w:rsid w:val="002B10F9"/>
    <w:rsid w:val="002B57F9"/>
    <w:rsid w:val="002C3549"/>
    <w:rsid w:val="002D4C27"/>
    <w:rsid w:val="002F0B52"/>
    <w:rsid w:val="003545D2"/>
    <w:rsid w:val="003E4274"/>
    <w:rsid w:val="004D2AD5"/>
    <w:rsid w:val="00526A66"/>
    <w:rsid w:val="00560A69"/>
    <w:rsid w:val="0056719D"/>
    <w:rsid w:val="00595B24"/>
    <w:rsid w:val="006460BE"/>
    <w:rsid w:val="006632CD"/>
    <w:rsid w:val="00683DF1"/>
    <w:rsid w:val="0079499E"/>
    <w:rsid w:val="007B2518"/>
    <w:rsid w:val="007D2E7C"/>
    <w:rsid w:val="007E014C"/>
    <w:rsid w:val="00845426"/>
    <w:rsid w:val="008E6411"/>
    <w:rsid w:val="00980FEC"/>
    <w:rsid w:val="009A2AC9"/>
    <w:rsid w:val="009F0B8F"/>
    <w:rsid w:val="00A2340C"/>
    <w:rsid w:val="00A76D19"/>
    <w:rsid w:val="00B60FE5"/>
    <w:rsid w:val="00BE4BA6"/>
    <w:rsid w:val="00BF0F51"/>
    <w:rsid w:val="00C12766"/>
    <w:rsid w:val="00C90D77"/>
    <w:rsid w:val="00D35928"/>
    <w:rsid w:val="00D72F7F"/>
    <w:rsid w:val="00D8407E"/>
    <w:rsid w:val="00D8450A"/>
    <w:rsid w:val="00E4576E"/>
    <w:rsid w:val="00E9214C"/>
    <w:rsid w:val="00EB12B5"/>
    <w:rsid w:val="00EF58F1"/>
    <w:rsid w:val="00F005FE"/>
    <w:rsid w:val="00F00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474B5BD0-F809-4BD8-B124-20286D0C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560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0F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60A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73E"/>
    <w:pPr>
      <w:tabs>
        <w:tab w:val="center" w:pos="4153"/>
        <w:tab w:val="right" w:pos="8306"/>
      </w:tabs>
      <w:spacing w:after="0" w:line="240" w:lineRule="auto"/>
    </w:pPr>
  </w:style>
  <w:style w:type="character" w:customStyle="1" w:styleId="a4">
    <w:name w:val="כותרת עליונה תו"/>
    <w:basedOn w:val="a0"/>
    <w:link w:val="a3"/>
    <w:uiPriority w:val="99"/>
    <w:rsid w:val="0011273E"/>
  </w:style>
  <w:style w:type="paragraph" w:styleId="a5">
    <w:name w:val="footer"/>
    <w:basedOn w:val="a"/>
    <w:link w:val="a6"/>
    <w:uiPriority w:val="99"/>
    <w:unhideWhenUsed/>
    <w:rsid w:val="0011273E"/>
    <w:pPr>
      <w:tabs>
        <w:tab w:val="center" w:pos="4153"/>
        <w:tab w:val="right" w:pos="8306"/>
      </w:tabs>
      <w:spacing w:after="0" w:line="240" w:lineRule="auto"/>
    </w:pPr>
  </w:style>
  <w:style w:type="character" w:customStyle="1" w:styleId="a6">
    <w:name w:val="כותרת תחתונה תו"/>
    <w:basedOn w:val="a0"/>
    <w:link w:val="a5"/>
    <w:uiPriority w:val="99"/>
    <w:rsid w:val="0011273E"/>
  </w:style>
  <w:style w:type="character" w:styleId="Hyperlink">
    <w:name w:val="Hyperlink"/>
    <w:uiPriority w:val="99"/>
    <w:unhideWhenUsed/>
    <w:rsid w:val="002D4C27"/>
    <w:rPr>
      <w:color w:val="0000FF"/>
      <w:u w:val="single"/>
    </w:rPr>
  </w:style>
  <w:style w:type="paragraph" w:styleId="a7">
    <w:name w:val="Balloon Text"/>
    <w:basedOn w:val="a"/>
    <w:link w:val="a8"/>
    <w:uiPriority w:val="99"/>
    <w:semiHidden/>
    <w:unhideWhenUsed/>
    <w:rsid w:val="002D4C27"/>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2D4C27"/>
    <w:rPr>
      <w:rFonts w:ascii="Tahoma" w:hAnsi="Tahoma" w:cs="Tahoma"/>
      <w:sz w:val="16"/>
      <w:szCs w:val="16"/>
    </w:rPr>
  </w:style>
  <w:style w:type="paragraph" w:styleId="NormalWeb">
    <w:name w:val="Normal (Web)"/>
    <w:basedOn w:val="a"/>
    <w:uiPriority w:val="99"/>
    <w:unhideWhenUsed/>
    <w:rsid w:val="00845426"/>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20">
    <w:name w:val="כותרת 2 תו"/>
    <w:basedOn w:val="a0"/>
    <w:link w:val="2"/>
    <w:uiPriority w:val="9"/>
    <w:rsid w:val="00BF0F51"/>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BF0F51"/>
    <w:pPr>
      <w:ind w:left="720"/>
      <w:contextualSpacing/>
    </w:pPr>
  </w:style>
  <w:style w:type="character" w:customStyle="1" w:styleId="10">
    <w:name w:val="כותרת 1 תו"/>
    <w:basedOn w:val="a0"/>
    <w:link w:val="1"/>
    <w:uiPriority w:val="9"/>
    <w:rsid w:val="00560A69"/>
    <w:rPr>
      <w:rFonts w:asciiTheme="majorHAnsi" w:eastAsiaTheme="majorEastAsia" w:hAnsiTheme="majorHAnsi" w:cstheme="majorBidi"/>
      <w:b/>
      <w:bCs/>
      <w:color w:val="365F91" w:themeColor="accent1" w:themeShade="BF"/>
      <w:sz w:val="28"/>
      <w:szCs w:val="28"/>
    </w:rPr>
  </w:style>
  <w:style w:type="character" w:customStyle="1" w:styleId="30">
    <w:name w:val="כותרת 3 תו"/>
    <w:basedOn w:val="a0"/>
    <w:link w:val="3"/>
    <w:uiPriority w:val="9"/>
    <w:rsid w:val="00560A69"/>
    <w:rPr>
      <w:rFonts w:asciiTheme="majorHAnsi" w:eastAsiaTheme="majorEastAsia" w:hAnsiTheme="majorHAnsi" w:cstheme="majorBidi"/>
      <w:b/>
      <w:bCs/>
      <w:color w:val="4F81BD" w:themeColor="accent1"/>
    </w:rPr>
  </w:style>
  <w:style w:type="table" w:styleId="aa">
    <w:name w:val="Table Grid"/>
    <w:basedOn w:val="a1"/>
    <w:uiPriority w:val="59"/>
    <w:rsid w:val="00C1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6039">
      <w:bodyDiv w:val="1"/>
      <w:marLeft w:val="0"/>
      <w:marRight w:val="0"/>
      <w:marTop w:val="0"/>
      <w:marBottom w:val="0"/>
      <w:divBdr>
        <w:top w:val="none" w:sz="0" w:space="0" w:color="auto"/>
        <w:left w:val="none" w:sz="0" w:space="0" w:color="auto"/>
        <w:bottom w:val="none" w:sz="0" w:space="0" w:color="auto"/>
        <w:right w:val="none" w:sz="0" w:space="0" w:color="auto"/>
      </w:divBdr>
    </w:div>
    <w:div w:id="1011026668">
      <w:bodyDiv w:val="1"/>
      <w:marLeft w:val="0"/>
      <w:marRight w:val="0"/>
      <w:marTop w:val="0"/>
      <w:marBottom w:val="0"/>
      <w:divBdr>
        <w:top w:val="none" w:sz="0" w:space="0" w:color="auto"/>
        <w:left w:val="none" w:sz="0" w:space="0" w:color="auto"/>
        <w:bottom w:val="none" w:sz="0" w:space="0" w:color="auto"/>
        <w:right w:val="none" w:sz="0" w:space="0" w:color="auto"/>
      </w:divBdr>
    </w:div>
    <w:div w:id="1634403334">
      <w:bodyDiv w:val="1"/>
      <w:marLeft w:val="0"/>
      <w:marRight w:val="0"/>
      <w:marTop w:val="0"/>
      <w:marBottom w:val="0"/>
      <w:divBdr>
        <w:top w:val="none" w:sz="0" w:space="0" w:color="auto"/>
        <w:left w:val="none" w:sz="0" w:space="0" w:color="auto"/>
        <w:bottom w:val="none" w:sz="0" w:space="0" w:color="auto"/>
        <w:right w:val="none" w:sz="0" w:space="0" w:color="auto"/>
      </w:divBdr>
    </w:div>
    <w:div w:id="1664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http://www.dyellin.ac.il" TargetMode="External"/><Relationship Id="rId1" Type="http://schemas.openxmlformats.org/officeDocument/2006/relationships/hyperlink" Target="mailto:urioh@dyellin.ac.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cid:image001.jpg@01CBF777.5EED73E0" TargetMode="External"/><Relationship Id="rId1" Type="http://schemas.openxmlformats.org/officeDocument/2006/relationships/image" Target="media/image10.jpeg"/><Relationship Id="rId4" Type="http://schemas.openxmlformats.org/officeDocument/2006/relationships/image" Target="cid:image002.jpg@01CBF777.5EED73E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189</Words>
  <Characters>947</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אורי אוהליתמיכה והטמעת מערכות מידעהמכללה האקדמית לחינוך ע"ש דוד יליןטל': 02-6558146urioh@dyellin.ac.ilwww.dyellin.ac.il</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Barhum</dc:creator>
  <cp:keywords/>
  <dc:description/>
  <cp:lastModifiedBy>אורי אוהלי</cp:lastModifiedBy>
  <cp:revision>1</cp:revision>
  <dcterms:created xsi:type="dcterms:W3CDTF">2015-01-11T08:25:00Z</dcterms:created>
  <dcterms:modified xsi:type="dcterms:W3CDTF">2015-01-11T12:16:00Z</dcterms:modified>
</cp:coreProperties>
</file>